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A" w:rsidRPr="00371320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r w:rsidRPr="00371320">
        <w:rPr>
          <w:rFonts w:ascii="Arial" w:hAnsi="Arial" w:cs="Arial"/>
          <w:b/>
          <w:color w:val="auto"/>
          <w:sz w:val="24"/>
          <w:szCs w:val="21"/>
        </w:rPr>
        <w:t>Lebenslauf</w:t>
      </w:r>
    </w:p>
    <w:p w:rsidR="00EE276E" w:rsidRPr="00FA5631" w:rsidRDefault="00EE276E" w:rsidP="007A149E">
      <w:pPr>
        <w:suppressAutoHyphens/>
        <w:rPr>
          <w:sz w:val="21"/>
          <w:szCs w:val="21"/>
        </w:rPr>
      </w:pPr>
    </w:p>
    <w:p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346BBF">
        <w:rPr>
          <w:sz w:val="21"/>
          <w:szCs w:val="21"/>
        </w:rPr>
        <w:t>25</w:t>
      </w:r>
      <w:r>
        <w:rPr>
          <w:sz w:val="21"/>
          <w:szCs w:val="21"/>
        </w:rPr>
        <w:t>.</w:t>
      </w:r>
      <w:r w:rsidR="00346BBF">
        <w:rPr>
          <w:sz w:val="21"/>
          <w:szCs w:val="21"/>
        </w:rPr>
        <w:t>05</w:t>
      </w:r>
      <w:r>
        <w:rPr>
          <w:sz w:val="21"/>
          <w:szCs w:val="21"/>
        </w:rPr>
        <w:t>.</w:t>
      </w:r>
      <w:r w:rsidR="00346BBF">
        <w:rPr>
          <w:sz w:val="21"/>
          <w:szCs w:val="21"/>
        </w:rPr>
        <w:t>2021</w:t>
      </w:r>
    </w:p>
    <w:p w:rsidR="00FA5631" w:rsidRDefault="00FA5631" w:rsidP="007A149E">
      <w:pPr>
        <w:suppressAutoHyphens/>
        <w:rPr>
          <w:sz w:val="21"/>
          <w:szCs w:val="21"/>
        </w:rPr>
      </w:pPr>
    </w:p>
    <w:p w:rsidR="00A2487C" w:rsidRPr="00FA5631" w:rsidRDefault="00A2487C" w:rsidP="007A149E">
      <w:pPr>
        <w:suppressAutoHyphens/>
        <w:rPr>
          <w:sz w:val="21"/>
          <w:szCs w:val="21"/>
        </w:rPr>
      </w:pPr>
    </w:p>
    <w:p w:rsidR="00372F3A" w:rsidRPr="00FA5631" w:rsidRDefault="00346BBF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>Dr. Tobias Häner</w:t>
      </w:r>
    </w:p>
    <w:p w:rsidR="00EE276E" w:rsidRPr="00FA5631" w:rsidRDefault="00346BBF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>geboren am</w:t>
      </w:r>
      <w:r w:rsidR="00FA5631" w:rsidRPr="00FA5631">
        <w:rPr>
          <w:sz w:val="21"/>
          <w:szCs w:val="21"/>
        </w:rPr>
        <w:t xml:space="preserve"> </w:t>
      </w:r>
      <w:r>
        <w:rPr>
          <w:sz w:val="21"/>
          <w:szCs w:val="21"/>
        </w:rPr>
        <w:t>13.7.1978 in Breitenbach (CH)</w:t>
      </w:r>
    </w:p>
    <w:p w:rsidR="00FA5631" w:rsidRPr="00FA5631" w:rsidRDefault="00FA5631" w:rsidP="007A149E">
      <w:pPr>
        <w:suppressAutoHyphens/>
        <w:rPr>
          <w:sz w:val="21"/>
          <w:szCs w:val="21"/>
        </w:rPr>
      </w:pPr>
    </w:p>
    <w:p w:rsidR="00EE276E" w:rsidRDefault="00EE276E" w:rsidP="007A149E">
      <w:pPr>
        <w:suppressAutoHyphens/>
        <w:rPr>
          <w:sz w:val="21"/>
          <w:szCs w:val="21"/>
        </w:rPr>
      </w:pPr>
    </w:p>
    <w:p w:rsidR="00A2487C" w:rsidRPr="009955FA" w:rsidRDefault="00890A2E" w:rsidP="00E346EE">
      <w:pPr>
        <w:pStyle w:val="berschrift2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:rsidR="007A149E" w:rsidRPr="00FA5631" w:rsidRDefault="007A149E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7A149E" w:rsidTr="0042387C">
        <w:tc>
          <w:tcPr>
            <w:tcW w:w="1843" w:type="dxa"/>
          </w:tcPr>
          <w:p w:rsidR="007A149E" w:rsidRPr="001C2A59" w:rsidRDefault="0038448B" w:rsidP="00D865AC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seit 2021</w:t>
            </w:r>
          </w:p>
        </w:tc>
        <w:tc>
          <w:tcPr>
            <w:tcW w:w="7219" w:type="dxa"/>
          </w:tcPr>
          <w:p w:rsidR="007A149E" w:rsidRPr="001C2A59" w:rsidRDefault="0051262F" w:rsidP="00D865AC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51262F">
              <w:rPr>
                <w:sz w:val="21"/>
                <w:szCs w:val="21"/>
              </w:rPr>
              <w:t>Dozent an der Kölner Hochschule für Katholische Theologie (KHKT)</w:t>
            </w:r>
          </w:p>
        </w:tc>
      </w:tr>
      <w:tr w:rsidR="007A149E" w:rsidTr="0042387C">
        <w:tc>
          <w:tcPr>
            <w:tcW w:w="1843" w:type="dxa"/>
          </w:tcPr>
          <w:p w:rsidR="007A149E" w:rsidRPr="001C2A59" w:rsidRDefault="0038448B" w:rsidP="00D865AC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2020–2021</w:t>
            </w:r>
          </w:p>
        </w:tc>
        <w:tc>
          <w:tcPr>
            <w:tcW w:w="7219" w:type="dxa"/>
          </w:tcPr>
          <w:p w:rsidR="0051262F" w:rsidRPr="001C2A59" w:rsidRDefault="0051262F" w:rsidP="00D865AC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51262F">
              <w:rPr>
                <w:sz w:val="21"/>
                <w:szCs w:val="21"/>
              </w:rPr>
              <w:t xml:space="preserve">Wissenschaftlicher Mitarbeiter am Institut im </w:t>
            </w:r>
            <w:proofErr w:type="spellStart"/>
            <w:r w:rsidRPr="0051262F">
              <w:rPr>
                <w:sz w:val="21"/>
                <w:szCs w:val="21"/>
              </w:rPr>
              <w:t>Reusshaus</w:t>
            </w:r>
            <w:proofErr w:type="spellEnd"/>
          </w:p>
        </w:tc>
      </w:tr>
      <w:tr w:rsidR="0051262F" w:rsidTr="0042387C">
        <w:tc>
          <w:tcPr>
            <w:tcW w:w="1843" w:type="dxa"/>
          </w:tcPr>
          <w:p w:rsidR="0051262F" w:rsidRPr="001C2A59" w:rsidRDefault="0038448B" w:rsidP="00D865AC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2020–2021</w:t>
            </w:r>
          </w:p>
        </w:tc>
        <w:tc>
          <w:tcPr>
            <w:tcW w:w="7219" w:type="dxa"/>
          </w:tcPr>
          <w:p w:rsidR="0051262F" w:rsidRPr="0051262F" w:rsidRDefault="0051262F" w:rsidP="00D865AC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51262F">
              <w:rPr>
                <w:sz w:val="21"/>
                <w:szCs w:val="21"/>
              </w:rPr>
              <w:t>Kaplan in Basel</w:t>
            </w:r>
          </w:p>
        </w:tc>
      </w:tr>
      <w:tr w:rsidR="00890A2E" w:rsidTr="0042387C">
        <w:tc>
          <w:tcPr>
            <w:tcW w:w="1843" w:type="dxa"/>
          </w:tcPr>
          <w:p w:rsidR="00890A2E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7219" w:type="dxa"/>
          </w:tcPr>
          <w:p w:rsidR="00890A2E" w:rsidRPr="001C2A59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Gastdozent am Institut des </w:t>
            </w:r>
            <w:proofErr w:type="spellStart"/>
            <w:r>
              <w:rPr>
                <w:sz w:val="21"/>
                <w:szCs w:val="21"/>
              </w:rPr>
              <w:t>Dombes</w:t>
            </w:r>
            <w:proofErr w:type="spellEnd"/>
            <w:r>
              <w:rPr>
                <w:sz w:val="21"/>
                <w:szCs w:val="21"/>
              </w:rPr>
              <w:t xml:space="preserve"> (Lyon)</w:t>
            </w:r>
          </w:p>
        </w:tc>
      </w:tr>
      <w:tr w:rsidR="00890A2E" w:rsidTr="0042387C">
        <w:tc>
          <w:tcPr>
            <w:tcW w:w="1843" w:type="dxa"/>
          </w:tcPr>
          <w:p w:rsidR="00890A2E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7219" w:type="dxa"/>
          </w:tcPr>
          <w:p w:rsidR="00890A2E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Gastdozent an der Universität Augsburg</w:t>
            </w:r>
          </w:p>
        </w:tc>
      </w:tr>
      <w:tr w:rsidR="00890A2E" w:rsidTr="0042387C">
        <w:tc>
          <w:tcPr>
            <w:tcW w:w="1843" w:type="dxa"/>
          </w:tcPr>
          <w:p w:rsidR="00890A2E" w:rsidRPr="001C2A59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2018–2020</w:t>
            </w:r>
          </w:p>
        </w:tc>
        <w:tc>
          <w:tcPr>
            <w:tcW w:w="7219" w:type="dxa"/>
          </w:tcPr>
          <w:p w:rsidR="00890A2E" w:rsidRPr="0051262F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51262F">
              <w:rPr>
                <w:sz w:val="21"/>
                <w:szCs w:val="21"/>
              </w:rPr>
              <w:t>Senior Researcher an der Universität Wien (FWF-Projekt)</w:t>
            </w:r>
          </w:p>
        </w:tc>
      </w:tr>
      <w:tr w:rsidR="00890A2E" w:rsidTr="0042387C">
        <w:tc>
          <w:tcPr>
            <w:tcW w:w="1843" w:type="dxa"/>
          </w:tcPr>
          <w:p w:rsidR="00890A2E" w:rsidRPr="001C2A59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seit 2015</w:t>
            </w:r>
          </w:p>
        </w:tc>
        <w:tc>
          <w:tcPr>
            <w:tcW w:w="7219" w:type="dxa"/>
          </w:tcPr>
          <w:p w:rsidR="00890A2E" w:rsidRPr="0051262F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Erarbeitung</w:t>
            </w:r>
            <w:r w:rsidRPr="005126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der Habilitation </w:t>
            </w:r>
            <w:r w:rsidRPr="0051262F">
              <w:rPr>
                <w:sz w:val="21"/>
                <w:szCs w:val="21"/>
              </w:rPr>
              <w:t>im Fachbereich Altes Testament an der Universität Wien</w:t>
            </w:r>
          </w:p>
        </w:tc>
      </w:tr>
      <w:tr w:rsidR="00890A2E" w:rsidTr="0042387C">
        <w:tc>
          <w:tcPr>
            <w:tcW w:w="1843" w:type="dxa"/>
          </w:tcPr>
          <w:p w:rsidR="00890A2E" w:rsidRPr="001C2A59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2013–2018</w:t>
            </w:r>
          </w:p>
        </w:tc>
        <w:tc>
          <w:tcPr>
            <w:tcW w:w="7219" w:type="dxa"/>
          </w:tcPr>
          <w:p w:rsidR="00890A2E" w:rsidRPr="0051262F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51262F">
              <w:rPr>
                <w:sz w:val="21"/>
                <w:szCs w:val="21"/>
              </w:rPr>
              <w:t>Pastorale Tätigkeit im Bistum Basel</w:t>
            </w:r>
          </w:p>
        </w:tc>
      </w:tr>
      <w:tr w:rsidR="00890A2E" w:rsidTr="0042387C">
        <w:tc>
          <w:tcPr>
            <w:tcW w:w="1843" w:type="dxa"/>
          </w:tcPr>
          <w:p w:rsidR="00890A2E" w:rsidRPr="001C2A59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</w:t>
            </w:r>
          </w:p>
        </w:tc>
        <w:tc>
          <w:tcPr>
            <w:tcW w:w="7219" w:type="dxa"/>
          </w:tcPr>
          <w:p w:rsidR="00890A2E" w:rsidRPr="0051262F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51262F">
              <w:rPr>
                <w:sz w:val="21"/>
                <w:szCs w:val="21"/>
              </w:rPr>
              <w:t xml:space="preserve">Doktorat in Theologie (Dr. </w:t>
            </w:r>
            <w:proofErr w:type="spellStart"/>
            <w:r w:rsidRPr="0051262F">
              <w:rPr>
                <w:sz w:val="21"/>
                <w:szCs w:val="21"/>
              </w:rPr>
              <w:t>Theol</w:t>
            </w:r>
            <w:proofErr w:type="spellEnd"/>
            <w:r w:rsidRPr="0051262F">
              <w:rPr>
                <w:sz w:val="21"/>
                <w:szCs w:val="21"/>
              </w:rPr>
              <w:t>.)</w:t>
            </w:r>
            <w:r>
              <w:rPr>
                <w:sz w:val="21"/>
                <w:szCs w:val="21"/>
              </w:rPr>
              <w:t xml:space="preserve"> im </w:t>
            </w:r>
            <w:r w:rsidRPr="0051262F">
              <w:rPr>
                <w:sz w:val="21"/>
                <w:szCs w:val="21"/>
              </w:rPr>
              <w:t>Fachbereich Altes Testament</w:t>
            </w:r>
          </w:p>
        </w:tc>
      </w:tr>
      <w:tr w:rsidR="00890A2E" w:rsidTr="0042387C">
        <w:tc>
          <w:tcPr>
            <w:tcW w:w="1843" w:type="dxa"/>
          </w:tcPr>
          <w:p w:rsidR="00890A2E" w:rsidRPr="001C2A59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2011–2021</w:t>
            </w:r>
          </w:p>
        </w:tc>
        <w:tc>
          <w:tcPr>
            <w:tcW w:w="7219" w:type="dxa"/>
          </w:tcPr>
          <w:p w:rsidR="00890A2E" w:rsidRPr="0051262F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51262F">
              <w:rPr>
                <w:sz w:val="21"/>
                <w:szCs w:val="21"/>
              </w:rPr>
              <w:t xml:space="preserve">Dozent am Institut Thérèse von </w:t>
            </w:r>
            <w:proofErr w:type="spellStart"/>
            <w:r w:rsidRPr="0051262F">
              <w:rPr>
                <w:sz w:val="21"/>
                <w:szCs w:val="21"/>
              </w:rPr>
              <w:t>Lisieux</w:t>
            </w:r>
            <w:proofErr w:type="spellEnd"/>
            <w:r w:rsidRPr="0051262F">
              <w:rPr>
                <w:sz w:val="21"/>
                <w:szCs w:val="21"/>
              </w:rPr>
              <w:t xml:space="preserve"> (ITL) in Basel</w:t>
            </w:r>
          </w:p>
        </w:tc>
      </w:tr>
      <w:tr w:rsidR="00890A2E" w:rsidTr="0042387C">
        <w:tc>
          <w:tcPr>
            <w:tcW w:w="1843" w:type="dxa"/>
          </w:tcPr>
          <w:p w:rsidR="00890A2E" w:rsidRPr="001C2A59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2009–2014</w:t>
            </w:r>
          </w:p>
        </w:tc>
        <w:tc>
          <w:tcPr>
            <w:tcW w:w="7219" w:type="dxa"/>
          </w:tcPr>
          <w:p w:rsidR="00890A2E" w:rsidRPr="0051262F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992D43">
              <w:rPr>
                <w:sz w:val="21"/>
                <w:szCs w:val="21"/>
              </w:rPr>
              <w:t>Promotionsstudium an der Universität Augsburg</w:t>
            </w:r>
          </w:p>
        </w:tc>
      </w:tr>
      <w:tr w:rsidR="00890A2E" w:rsidTr="0042387C">
        <w:tc>
          <w:tcPr>
            <w:tcW w:w="1843" w:type="dxa"/>
          </w:tcPr>
          <w:p w:rsidR="00890A2E" w:rsidRPr="001C2A59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25.05.2008</w:t>
            </w:r>
          </w:p>
        </w:tc>
        <w:tc>
          <w:tcPr>
            <w:tcW w:w="7219" w:type="dxa"/>
          </w:tcPr>
          <w:p w:rsidR="00890A2E" w:rsidRPr="0051262F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992D43">
              <w:rPr>
                <w:sz w:val="21"/>
                <w:szCs w:val="21"/>
              </w:rPr>
              <w:t>Priesterweihe</w:t>
            </w:r>
          </w:p>
        </w:tc>
      </w:tr>
      <w:tr w:rsidR="00890A2E" w:rsidTr="0042387C">
        <w:tc>
          <w:tcPr>
            <w:tcW w:w="1843" w:type="dxa"/>
          </w:tcPr>
          <w:p w:rsidR="00890A2E" w:rsidRPr="001C2A59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23.09.2007</w:t>
            </w:r>
          </w:p>
        </w:tc>
        <w:tc>
          <w:tcPr>
            <w:tcW w:w="7219" w:type="dxa"/>
          </w:tcPr>
          <w:p w:rsidR="00890A2E" w:rsidRPr="0051262F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992D43">
              <w:rPr>
                <w:sz w:val="21"/>
                <w:szCs w:val="21"/>
              </w:rPr>
              <w:t>Diakonenweihe</w:t>
            </w:r>
            <w:r>
              <w:rPr>
                <w:sz w:val="21"/>
                <w:szCs w:val="21"/>
              </w:rPr>
              <w:t>; Inkardination im</w:t>
            </w:r>
            <w:r w:rsidRPr="00992D43">
              <w:rPr>
                <w:sz w:val="21"/>
                <w:szCs w:val="21"/>
              </w:rPr>
              <w:t xml:space="preserve"> Bistum Basel</w:t>
            </w:r>
          </w:p>
        </w:tc>
      </w:tr>
      <w:tr w:rsidR="00890A2E" w:rsidTr="0042387C">
        <w:tc>
          <w:tcPr>
            <w:tcW w:w="1843" w:type="dxa"/>
          </w:tcPr>
          <w:p w:rsidR="00890A2E" w:rsidRPr="001C2A59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2006–2009</w:t>
            </w:r>
          </w:p>
        </w:tc>
        <w:tc>
          <w:tcPr>
            <w:tcW w:w="7219" w:type="dxa"/>
          </w:tcPr>
          <w:p w:rsidR="00890A2E" w:rsidRPr="0051262F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992D43">
              <w:rPr>
                <w:sz w:val="21"/>
                <w:szCs w:val="21"/>
              </w:rPr>
              <w:t>Pastorale Ausbildung und Vikariat in Brugg/AG</w:t>
            </w:r>
            <w:r>
              <w:rPr>
                <w:sz w:val="21"/>
                <w:szCs w:val="21"/>
              </w:rPr>
              <w:t xml:space="preserve"> (CH)</w:t>
            </w:r>
          </w:p>
        </w:tc>
      </w:tr>
      <w:tr w:rsidR="00890A2E" w:rsidTr="0042387C">
        <w:tc>
          <w:tcPr>
            <w:tcW w:w="1843" w:type="dxa"/>
          </w:tcPr>
          <w:p w:rsidR="00890A2E" w:rsidRPr="001C2A59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2001–2006</w:t>
            </w:r>
          </w:p>
        </w:tc>
        <w:tc>
          <w:tcPr>
            <w:tcW w:w="7219" w:type="dxa"/>
          </w:tcPr>
          <w:p w:rsidR="00890A2E" w:rsidRPr="0051262F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992D43">
              <w:rPr>
                <w:sz w:val="21"/>
                <w:szCs w:val="21"/>
              </w:rPr>
              <w:t>Theologiestudium in Luzern und Jerusalem (Bachelor und Master)</w:t>
            </w:r>
          </w:p>
        </w:tc>
      </w:tr>
      <w:tr w:rsidR="00890A2E" w:rsidTr="0042387C">
        <w:tc>
          <w:tcPr>
            <w:tcW w:w="1843" w:type="dxa"/>
          </w:tcPr>
          <w:p w:rsidR="00890A2E" w:rsidRPr="001C2A59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992D43">
              <w:rPr>
                <w:sz w:val="21"/>
                <w:szCs w:val="21"/>
              </w:rPr>
              <w:t>13.7. 1978</w:t>
            </w:r>
          </w:p>
        </w:tc>
        <w:tc>
          <w:tcPr>
            <w:tcW w:w="7219" w:type="dxa"/>
          </w:tcPr>
          <w:p w:rsidR="00890A2E" w:rsidRPr="00992D43" w:rsidRDefault="00890A2E" w:rsidP="00890A2E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992D43">
              <w:rPr>
                <w:sz w:val="21"/>
                <w:szCs w:val="21"/>
              </w:rPr>
              <w:t>geboren in Breitenbach (CH)</w:t>
            </w:r>
          </w:p>
        </w:tc>
      </w:tr>
    </w:tbl>
    <w:p w:rsidR="00F6755C" w:rsidRDefault="00F6755C" w:rsidP="007A149E">
      <w:pPr>
        <w:suppressAutoHyphens/>
        <w:rPr>
          <w:color w:val="000000" w:themeColor="text1"/>
          <w:sz w:val="21"/>
          <w:szCs w:val="21"/>
        </w:rPr>
      </w:pPr>
    </w:p>
    <w:p w:rsidR="00890A2E" w:rsidRDefault="00890A2E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br w:type="page"/>
      </w:r>
    </w:p>
    <w:p w:rsidR="00A2487C" w:rsidRPr="00FA5631" w:rsidRDefault="00F6755C" w:rsidP="00E346EE">
      <w:pPr>
        <w:pStyle w:val="berschrift2"/>
        <w:rPr>
          <w:rFonts w:ascii="Arial" w:hAnsi="Arial" w:cs="Arial"/>
          <w:color w:val="000000" w:themeColor="text1"/>
          <w:sz w:val="21"/>
          <w:szCs w:val="21"/>
        </w:rPr>
      </w:pPr>
      <w:r w:rsidRPr="00371320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Le</w:t>
      </w:r>
      <w:r w:rsidRPr="00371320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890A2E">
        <w:rPr>
          <w:rFonts w:ascii="Arial" w:hAnsi="Arial" w:cs="Arial"/>
          <w:b/>
          <w:color w:val="auto"/>
          <w:sz w:val="21"/>
          <w:szCs w:val="21"/>
        </w:rPr>
        <w:t xml:space="preserve"> an der KHKT</w:t>
      </w:r>
    </w:p>
    <w:p w:rsidR="00371320" w:rsidRPr="00FA5631" w:rsidRDefault="00371320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080"/>
      </w:tblGrid>
      <w:tr w:rsidR="0038448B" w:rsidTr="00D865AC">
        <w:tc>
          <w:tcPr>
            <w:tcW w:w="1982" w:type="dxa"/>
          </w:tcPr>
          <w:p w:rsidR="0038448B" w:rsidRDefault="0038448B" w:rsidP="00D865AC">
            <w:pPr>
              <w:suppressAutoHyphens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0" w:type="dxa"/>
          </w:tcPr>
          <w:p w:rsidR="0038448B" w:rsidRPr="001C2A59" w:rsidRDefault="0038448B" w:rsidP="00D865AC">
            <w:pPr>
              <w:suppressAutoHyphens/>
              <w:spacing w:line="360" w:lineRule="auto"/>
              <w:rPr>
                <w:sz w:val="21"/>
                <w:szCs w:val="21"/>
              </w:rPr>
            </w:pPr>
          </w:p>
        </w:tc>
      </w:tr>
      <w:tr w:rsidR="0038448B" w:rsidTr="00D865AC">
        <w:tc>
          <w:tcPr>
            <w:tcW w:w="1982" w:type="dxa"/>
          </w:tcPr>
          <w:p w:rsidR="0038448B" w:rsidRDefault="0038448B" w:rsidP="00D865AC">
            <w:pPr>
              <w:suppressAutoHyphens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0" w:type="dxa"/>
          </w:tcPr>
          <w:p w:rsidR="0038448B" w:rsidRDefault="0038448B" w:rsidP="00D865AC">
            <w:pPr>
              <w:suppressAutoHyphens/>
              <w:spacing w:line="360" w:lineRule="auto"/>
              <w:rPr>
                <w:sz w:val="21"/>
                <w:szCs w:val="21"/>
              </w:rPr>
            </w:pPr>
          </w:p>
        </w:tc>
      </w:tr>
      <w:tr w:rsidR="0038448B" w:rsidTr="00D865AC">
        <w:tc>
          <w:tcPr>
            <w:tcW w:w="1982" w:type="dxa"/>
          </w:tcPr>
          <w:p w:rsidR="0038448B" w:rsidRPr="001C2A59" w:rsidRDefault="0038448B" w:rsidP="00D865AC">
            <w:pPr>
              <w:suppressAutoHyphens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0" w:type="dxa"/>
          </w:tcPr>
          <w:p w:rsidR="0038448B" w:rsidRPr="0051262F" w:rsidRDefault="0038448B" w:rsidP="00D865AC">
            <w:pPr>
              <w:suppressAutoHyphens/>
              <w:spacing w:line="360" w:lineRule="auto"/>
              <w:rPr>
                <w:sz w:val="21"/>
                <w:szCs w:val="21"/>
              </w:rPr>
            </w:pPr>
          </w:p>
        </w:tc>
      </w:tr>
    </w:tbl>
    <w:p w:rsidR="00372F3A" w:rsidRPr="0038448B" w:rsidRDefault="00372F3A" w:rsidP="00E346EE">
      <w:pPr>
        <w:pStyle w:val="berschrift2"/>
        <w:rPr>
          <w:b/>
          <w:sz w:val="21"/>
          <w:szCs w:val="21"/>
          <w:lang w:val="en-US"/>
        </w:rPr>
      </w:pPr>
      <w:proofErr w:type="spellStart"/>
      <w:r w:rsidRPr="0038448B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M</w:t>
      </w:r>
      <w:r w:rsidRPr="0038448B">
        <w:rPr>
          <w:rFonts w:ascii="Arial" w:hAnsi="Arial" w:cs="Arial"/>
          <w:b/>
          <w:color w:val="auto"/>
          <w:sz w:val="21"/>
          <w:szCs w:val="21"/>
          <w:lang w:val="en-US"/>
        </w:rPr>
        <w:t>itgliedschaften</w:t>
      </w:r>
      <w:proofErr w:type="spellEnd"/>
    </w:p>
    <w:p w:rsidR="00371320" w:rsidRPr="0038448B" w:rsidRDefault="00371320" w:rsidP="007A149E">
      <w:pPr>
        <w:suppressAutoHyphens/>
        <w:rPr>
          <w:sz w:val="21"/>
          <w:szCs w:val="21"/>
          <w:lang w:val="en-US"/>
        </w:rPr>
      </w:pPr>
    </w:p>
    <w:p w:rsidR="001C2A59" w:rsidRDefault="0038448B" w:rsidP="00D865AC">
      <w:pPr>
        <w:suppressAutoHyphens/>
        <w:spacing w:line="360" w:lineRule="auto"/>
        <w:rPr>
          <w:sz w:val="21"/>
          <w:szCs w:val="21"/>
          <w:lang w:val="en-US"/>
        </w:rPr>
      </w:pPr>
      <w:r w:rsidRPr="0038448B">
        <w:rPr>
          <w:sz w:val="21"/>
          <w:szCs w:val="21"/>
          <w:lang w:val="en-US"/>
        </w:rPr>
        <w:t>Society of Biblical Literature (S</w:t>
      </w:r>
      <w:r>
        <w:rPr>
          <w:sz w:val="21"/>
          <w:szCs w:val="21"/>
          <w:lang w:val="en-US"/>
        </w:rPr>
        <w:t>BL)</w:t>
      </w:r>
    </w:p>
    <w:p w:rsidR="0038448B" w:rsidRDefault="0038448B" w:rsidP="00D865AC">
      <w:pPr>
        <w:suppressAutoHyphens/>
        <w:spacing w:line="36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European Association of Biblical Studies (EABS)</w:t>
      </w:r>
    </w:p>
    <w:p w:rsidR="0038448B" w:rsidRPr="00346BBF" w:rsidRDefault="0038448B" w:rsidP="00D865AC">
      <w:pPr>
        <w:suppressAutoHyphens/>
        <w:spacing w:line="360" w:lineRule="auto"/>
        <w:rPr>
          <w:sz w:val="21"/>
          <w:szCs w:val="21"/>
        </w:rPr>
      </w:pPr>
      <w:r w:rsidRPr="00346BBF">
        <w:rPr>
          <w:sz w:val="21"/>
          <w:szCs w:val="21"/>
        </w:rPr>
        <w:t xml:space="preserve">Arbeitsgemeinschaft der </w:t>
      </w:r>
      <w:r w:rsidR="00346BBF" w:rsidRPr="00346BBF">
        <w:rPr>
          <w:sz w:val="21"/>
          <w:szCs w:val="21"/>
        </w:rPr>
        <w:t>Assistentinnen und A</w:t>
      </w:r>
      <w:r w:rsidR="00346BBF">
        <w:rPr>
          <w:sz w:val="21"/>
          <w:szCs w:val="21"/>
        </w:rPr>
        <w:t>ssistenten an bibelwissenschaftlichen Instituten in Österreich (</w:t>
      </w:r>
      <w:proofErr w:type="spellStart"/>
      <w:r w:rsidR="00346BBF">
        <w:rPr>
          <w:sz w:val="21"/>
          <w:szCs w:val="21"/>
        </w:rPr>
        <w:t>ArgeAss</w:t>
      </w:r>
      <w:proofErr w:type="spellEnd"/>
      <w:r w:rsidR="00346BBF">
        <w:rPr>
          <w:sz w:val="21"/>
          <w:szCs w:val="21"/>
        </w:rPr>
        <w:t>)</w:t>
      </w:r>
    </w:p>
    <w:p w:rsidR="0095552C" w:rsidRPr="00346BBF" w:rsidRDefault="0095552C" w:rsidP="007A149E">
      <w:pPr>
        <w:suppressAutoHyphens/>
        <w:rPr>
          <w:color w:val="FF0000"/>
          <w:sz w:val="21"/>
          <w:szCs w:val="21"/>
        </w:rPr>
      </w:pPr>
    </w:p>
    <w:p w:rsidR="0095552C" w:rsidRPr="00871FD5" w:rsidRDefault="0095552C" w:rsidP="0095552C">
      <w:pPr>
        <w:pStyle w:val="berschrift2"/>
        <w:rPr>
          <w:rFonts w:ascii="Arial" w:hAnsi="Arial" w:cs="Arial"/>
          <w:b/>
          <w:color w:val="auto"/>
          <w:sz w:val="21"/>
          <w:szCs w:val="21"/>
        </w:rPr>
      </w:pPr>
      <w:r w:rsidRPr="0095552C">
        <w:rPr>
          <w:rFonts w:ascii="Arial" w:hAnsi="Arial" w:cs="Arial"/>
          <w:b/>
          <w:color w:val="000000" w:themeColor="text1"/>
          <w:sz w:val="21"/>
          <w:szCs w:val="21"/>
        </w:rPr>
        <w:t>Sonstiges</w:t>
      </w:r>
    </w:p>
    <w:p w:rsidR="0095552C" w:rsidRPr="00871FD5" w:rsidRDefault="0095552C" w:rsidP="0095552C">
      <w:pPr>
        <w:rPr>
          <w:sz w:val="21"/>
          <w:szCs w:val="21"/>
        </w:rPr>
      </w:pPr>
    </w:p>
    <w:p w:rsidR="00B930CC" w:rsidRDefault="00346BBF" w:rsidP="00D865AC">
      <w:pPr>
        <w:suppressAutoHyphens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Pilgerführer im Heiligen Land</w:t>
      </w:r>
    </w:p>
    <w:p w:rsidR="00346BBF" w:rsidRPr="00346BBF" w:rsidRDefault="00346BBF" w:rsidP="00D865AC">
      <w:pPr>
        <w:suppressAutoHyphens/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Mitglied der Fokolar-Bewegung</w:t>
      </w:r>
    </w:p>
    <w:sectPr w:rsidR="00346BBF" w:rsidRPr="00346BBF" w:rsidSect="00FA5631">
      <w:headerReference w:type="default" r:id="rId8"/>
      <w:footerReference w:type="default" r:id="rId9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E5" w:rsidRDefault="00B261E5" w:rsidP="00421F44">
      <w:pPr>
        <w:spacing w:line="240" w:lineRule="auto"/>
      </w:pPr>
      <w:r>
        <w:separator/>
      </w:r>
    </w:p>
  </w:endnote>
  <w:endnote w:type="continuationSeparator" w:id="0">
    <w:p w:rsidR="00B261E5" w:rsidRDefault="00B261E5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42387C">
          <w:rPr>
            <w:noProof/>
            <w:sz w:val="18"/>
          </w:rPr>
          <w:t>2</w:t>
        </w:r>
        <w:r w:rsidRPr="00FA5631">
          <w:rPr>
            <w:sz w:val="18"/>
          </w:rPr>
          <w:fldChar w:fldCharType="end"/>
        </w:r>
      </w:p>
    </w:sdtContent>
  </w:sdt>
  <w:p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E5" w:rsidRDefault="00B261E5" w:rsidP="00421F44">
      <w:pPr>
        <w:spacing w:line="240" w:lineRule="auto"/>
      </w:pPr>
      <w:r>
        <w:separator/>
      </w:r>
    </w:p>
  </w:footnote>
  <w:footnote w:type="continuationSeparator" w:id="0">
    <w:p w:rsidR="00B261E5" w:rsidRDefault="00B261E5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2E" w:rsidRDefault="00890A2E">
    <w:pPr>
      <w:pStyle w:val="Kopfzeile"/>
    </w:pPr>
  </w:p>
  <w:p w:rsidR="00890A2E" w:rsidRDefault="00890A2E">
    <w:pPr>
      <w:pStyle w:val="Kopfzeile"/>
    </w:pPr>
  </w:p>
  <w:p w:rsidR="00890A2E" w:rsidRDefault="00890A2E">
    <w:pPr>
      <w:pStyle w:val="Kopfzeile"/>
    </w:pPr>
  </w:p>
  <w:p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53"/>
    <w:rsid w:val="000A4D50"/>
    <w:rsid w:val="000B3F3B"/>
    <w:rsid w:val="001C2A59"/>
    <w:rsid w:val="002E0F18"/>
    <w:rsid w:val="00346BBF"/>
    <w:rsid w:val="00371320"/>
    <w:rsid w:val="00372F3A"/>
    <w:rsid w:val="0038448B"/>
    <w:rsid w:val="00421F44"/>
    <w:rsid w:val="0042387C"/>
    <w:rsid w:val="00503229"/>
    <w:rsid w:val="005040F5"/>
    <w:rsid w:val="0051262F"/>
    <w:rsid w:val="0063225F"/>
    <w:rsid w:val="007A149E"/>
    <w:rsid w:val="00836609"/>
    <w:rsid w:val="00851FE1"/>
    <w:rsid w:val="00871FD5"/>
    <w:rsid w:val="00890A2E"/>
    <w:rsid w:val="0095552C"/>
    <w:rsid w:val="00992D43"/>
    <w:rsid w:val="009955FA"/>
    <w:rsid w:val="009B1ADE"/>
    <w:rsid w:val="009F22CC"/>
    <w:rsid w:val="00A2487C"/>
    <w:rsid w:val="00A91553"/>
    <w:rsid w:val="00B261E5"/>
    <w:rsid w:val="00B930CC"/>
    <w:rsid w:val="00C84700"/>
    <w:rsid w:val="00CD6981"/>
    <w:rsid w:val="00D865AC"/>
    <w:rsid w:val="00D96967"/>
    <w:rsid w:val="00DE0D06"/>
    <w:rsid w:val="00DF281D"/>
    <w:rsid w:val="00E346EE"/>
    <w:rsid w:val="00EB3B9B"/>
    <w:rsid w:val="00EE276E"/>
    <w:rsid w:val="00F349F1"/>
    <w:rsid w:val="00F6755C"/>
    <w:rsid w:val="00F93A01"/>
    <w:rsid w:val="00FA5631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D3055"/>
  <w15:chartTrackingRefBased/>
  <w15:docId w15:val="{20249CE7-214D-405E-A7FE-5717369D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3C51-F865-47FB-95C0-A65A9152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2021-07-05T10:36:00Z</dcterms:created>
  <dcterms:modified xsi:type="dcterms:W3CDTF">2021-07-05T10:38:00Z</dcterms:modified>
</cp:coreProperties>
</file>