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bookmarkStart w:id="0" w:name="_GoBack"/>
      <w:bookmarkEnd w:id="0"/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9D21D1">
        <w:rPr>
          <w:sz w:val="21"/>
          <w:szCs w:val="21"/>
        </w:rPr>
        <w:t>17.06.2021.</w:t>
      </w:r>
    </w:p>
    <w:p w:rsidR="00A2487C" w:rsidRDefault="00A2487C" w:rsidP="007A149E">
      <w:pPr>
        <w:suppressAutoHyphens/>
        <w:rPr>
          <w:sz w:val="21"/>
          <w:szCs w:val="21"/>
        </w:rPr>
      </w:pPr>
    </w:p>
    <w:p w:rsidR="00937765" w:rsidRPr="00FA5631" w:rsidRDefault="00937765" w:rsidP="007A149E">
      <w:pPr>
        <w:suppressAutoHyphens/>
        <w:rPr>
          <w:sz w:val="21"/>
          <w:szCs w:val="21"/>
        </w:rPr>
      </w:pPr>
    </w:p>
    <w:p w:rsidR="00372F3A" w:rsidRPr="002D52AE" w:rsidRDefault="009D21D1" w:rsidP="007A149E">
      <w:pPr>
        <w:suppressAutoHyphens/>
        <w:rPr>
          <w:sz w:val="21"/>
          <w:szCs w:val="21"/>
          <w:lang w:val="pl-PL"/>
        </w:rPr>
      </w:pPr>
      <w:r w:rsidRPr="002D52AE">
        <w:rPr>
          <w:sz w:val="21"/>
          <w:szCs w:val="21"/>
          <w:lang w:val="pl-PL"/>
        </w:rPr>
        <w:t>Jerzy, Skrabania SVD</w:t>
      </w:r>
    </w:p>
    <w:p w:rsidR="00EE276E" w:rsidRPr="002D52AE" w:rsidRDefault="002D52AE" w:rsidP="007A149E">
      <w:pPr>
        <w:suppressAutoHyphens/>
        <w:rPr>
          <w:sz w:val="21"/>
          <w:szCs w:val="21"/>
          <w:lang w:val="pl-PL"/>
        </w:rPr>
      </w:pPr>
      <w:r w:rsidRPr="002D52AE">
        <w:rPr>
          <w:sz w:val="21"/>
          <w:szCs w:val="21"/>
          <w:lang w:val="pl-PL"/>
        </w:rPr>
        <w:t xml:space="preserve">Geb. </w:t>
      </w:r>
      <w:r w:rsidR="009D21D1" w:rsidRPr="002D52AE">
        <w:rPr>
          <w:sz w:val="21"/>
          <w:szCs w:val="21"/>
          <w:lang w:val="pl-PL"/>
        </w:rPr>
        <w:t>13.03.1957 in Wielowieś, Oberschlesien, Polen</w:t>
      </w:r>
    </w:p>
    <w:p w:rsidR="00EE276E" w:rsidRDefault="00EE276E" w:rsidP="007A149E">
      <w:pPr>
        <w:suppressAutoHyphens/>
        <w:rPr>
          <w:sz w:val="21"/>
          <w:szCs w:val="21"/>
          <w:lang w:val="pl-PL"/>
        </w:rPr>
      </w:pPr>
    </w:p>
    <w:p w:rsidR="00937765" w:rsidRPr="002D52AE" w:rsidRDefault="00937765" w:rsidP="007A149E">
      <w:pPr>
        <w:suppressAutoHyphens/>
        <w:rPr>
          <w:sz w:val="21"/>
          <w:szCs w:val="21"/>
          <w:lang w:val="pl-PL"/>
        </w:rPr>
      </w:pPr>
    </w:p>
    <w:p w:rsidR="00F02091" w:rsidRDefault="004B5383" w:rsidP="00860D05">
      <w:pPr>
        <w:pStyle w:val="berschrift2"/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561CAF" w:rsidRDefault="00561CAF" w:rsidP="00F02091"/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80"/>
      </w:tblGrid>
      <w:tr w:rsidR="00561CAF" w:rsidRPr="006C6679" w:rsidTr="00F239EE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2013-2020</w:t>
            </w:r>
          </w:p>
        </w:tc>
        <w:tc>
          <w:tcPr>
            <w:tcW w:w="7080" w:type="dxa"/>
          </w:tcPr>
          <w:p w:rsidR="00561CAF" w:rsidRPr="006C6679" w:rsidRDefault="00561CAF" w:rsidP="004B5383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Direktor des Museums - Haus Völker und Kulturen (HVK) St. Augustin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F02091" w:rsidRPr="006C6679" w:rsidTr="004B5383">
        <w:tc>
          <w:tcPr>
            <w:tcW w:w="1418" w:type="dxa"/>
          </w:tcPr>
          <w:p w:rsidR="00F02091" w:rsidRPr="006C6679" w:rsidRDefault="00F02091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2016</w:t>
            </w:r>
          </w:p>
        </w:tc>
        <w:tc>
          <w:tcPr>
            <w:tcW w:w="7644" w:type="dxa"/>
          </w:tcPr>
          <w:p w:rsidR="00F02091" w:rsidRPr="006C6679" w:rsidRDefault="00F02091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Vorlesungen: Kirchengeschichte der Neuzeit: M</w:t>
            </w:r>
            <w:r w:rsidR="00860D05" w:rsidRPr="006C6679">
              <w:rPr>
                <w:sz w:val="21"/>
                <w:szCs w:val="21"/>
              </w:rPr>
              <w:t>.</w:t>
            </w:r>
            <w:r w:rsidRPr="006C6679">
              <w:rPr>
                <w:sz w:val="21"/>
                <w:szCs w:val="21"/>
              </w:rPr>
              <w:t xml:space="preserve"> Luther</w:t>
            </w:r>
            <w:r w:rsidR="00860D05" w:rsidRPr="006C6679">
              <w:rPr>
                <w:sz w:val="21"/>
                <w:szCs w:val="21"/>
              </w:rPr>
              <w:t>:</w:t>
            </w:r>
            <w:r w:rsidRPr="006C6679">
              <w:rPr>
                <w:sz w:val="21"/>
                <w:szCs w:val="21"/>
              </w:rPr>
              <w:t xml:space="preserve"> seine Auswirkung (St. Matthias Mulumba Tindinyo Diözesanseminar von Eldoret, Kenia)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Vorlesungen: Kirchengeschichte der Neuzeit: Martin Luther: ein Mann der Ökumene? (Diözesanseminar von Peking, China)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2011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Studienreise Paraguay / Bolivien: Jesuitische Reduktionen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2010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Professor an der PTH St. Augustin; Lehrstuhl für Kirchengeschichte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2006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Dozent im Interdiözesan Seminar St. Lambert, Burg Lantershofen, KGII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2003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Dozent an der PTH SVD St. Augustin; Mitglied des Lehrkörpers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2000-2002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Vize-Vorsitzender des Vereins der Katholischen Verlage Polens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1998-2003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Direktor des SVD-Verlags Verbinum in Warszawa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Promotion zum Doktor der Theologie (im Bereich Kirchengeschichte), KUL.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1993-2008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</w:t>
            </w:r>
            <w:r w:rsidRPr="004B5383">
              <w:rPr>
                <w:spacing w:val="-8"/>
                <w:sz w:val="21"/>
                <w:szCs w:val="21"/>
              </w:rPr>
              <w:t>orlesungen in Kirchengeschichte im SVD-Priesterseminar, Pieniężno und Nysa, Polen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Lizentiat in Theologie, im Bereich Kirchengeschichte, KUL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1992-1993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Rektor (Superior) des Missionshauses des Göttlichen Wortes in Lublin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1991-1997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Liz</w:t>
            </w:r>
            <w:r w:rsidRPr="004B5383">
              <w:rPr>
                <w:spacing w:val="-6"/>
                <w:sz w:val="21"/>
                <w:szCs w:val="21"/>
              </w:rPr>
              <w:t>entiats- und Doktoratsstudium an der Katholischen Universität Lublin (KUL), Polen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1988-1991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Missionsarbeit auf den Philippinen, University of San Carlos, Cebu City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1987-1988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Englisch-Studium, Maynooth und London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10.05.1987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Magister der Theologie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Priesterweihe in Mödling, von Weihbischof Florian Kuntner, Wien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1983-1987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Theologiestudium an der PTH St. Gabriel, Mödling / Wien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1980 – 1982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Philosophiestudium im SVD-Priesterseminar Pieniężno und Nysa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6C6679" w:rsidP="006C66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61CAF" w:rsidRPr="006C6679">
              <w:rPr>
                <w:sz w:val="21"/>
                <w:szCs w:val="21"/>
              </w:rPr>
              <w:t>979 - 1980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Eintritt in die SVD, Chludowo, und 1 Jahr Noviziat</w:t>
            </w:r>
          </w:p>
        </w:tc>
      </w:tr>
      <w:tr w:rsidR="00860D05" w:rsidRPr="006C6679" w:rsidTr="004B5383">
        <w:tc>
          <w:tcPr>
            <w:tcW w:w="1418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1977-1979</w:t>
            </w:r>
          </w:p>
        </w:tc>
        <w:tc>
          <w:tcPr>
            <w:tcW w:w="7644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Ingenieur-Hochschule, Opole</w:t>
            </w:r>
          </w:p>
        </w:tc>
      </w:tr>
      <w:tr w:rsidR="00860D05" w:rsidRPr="006C6679" w:rsidTr="004B5383">
        <w:tc>
          <w:tcPr>
            <w:tcW w:w="1418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1972-1977</w:t>
            </w:r>
          </w:p>
        </w:tc>
        <w:tc>
          <w:tcPr>
            <w:tcW w:w="7644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Elektrotechnisches Gymnasium, Opole; Abitur</w:t>
            </w:r>
          </w:p>
        </w:tc>
      </w:tr>
    </w:tbl>
    <w:p w:rsidR="00F02091" w:rsidRPr="006C6679" w:rsidRDefault="00F02091" w:rsidP="006C6679">
      <w:pPr>
        <w:spacing w:line="360" w:lineRule="auto"/>
        <w:rPr>
          <w:sz w:val="21"/>
          <w:szCs w:val="21"/>
        </w:rPr>
      </w:pPr>
    </w:p>
    <w:p w:rsidR="00F6755C" w:rsidRDefault="00F6755C" w:rsidP="007A149E">
      <w:pPr>
        <w:suppressAutoHyphens/>
        <w:rPr>
          <w:color w:val="000000" w:themeColor="text1"/>
          <w:sz w:val="21"/>
          <w:szCs w:val="21"/>
        </w:rPr>
      </w:pPr>
    </w:p>
    <w:p w:rsidR="00A2487C" w:rsidRPr="00FA5631" w:rsidRDefault="00F6755C" w:rsidP="00E346E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4B5383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FA5631" w:rsidRDefault="00371320" w:rsidP="007A149E">
      <w:pPr>
        <w:suppressAutoHyphens/>
        <w:rPr>
          <w:sz w:val="21"/>
          <w:szCs w:val="21"/>
        </w:rPr>
      </w:pPr>
    </w:p>
    <w:p w:rsidR="009D21D1" w:rsidRDefault="009D21D1" w:rsidP="007A149E">
      <w:pPr>
        <w:suppressAutoHyphens/>
        <w:rPr>
          <w:sz w:val="21"/>
          <w:szCs w:val="21"/>
        </w:rPr>
      </w:pPr>
    </w:p>
    <w:p w:rsidR="00937765" w:rsidRDefault="00937765" w:rsidP="007A149E">
      <w:pPr>
        <w:suppressAutoHyphens/>
        <w:rPr>
          <w:sz w:val="21"/>
          <w:szCs w:val="21"/>
        </w:rPr>
      </w:pPr>
    </w:p>
    <w:p w:rsidR="00372F3A" w:rsidRPr="00371320" w:rsidRDefault="00372F3A" w:rsidP="00E346EE">
      <w:pPr>
        <w:pStyle w:val="berschrift2"/>
        <w:rPr>
          <w:b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M</w:t>
      </w:r>
      <w:r w:rsidRPr="00371320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371320" w:rsidRPr="007A149E" w:rsidRDefault="00371320" w:rsidP="007A149E">
      <w:pPr>
        <w:suppressAutoHyphens/>
        <w:rPr>
          <w:sz w:val="21"/>
          <w:szCs w:val="21"/>
        </w:rPr>
      </w:pPr>
    </w:p>
    <w:p w:rsidR="00543251" w:rsidRPr="000B2A79" w:rsidRDefault="000B2A79" w:rsidP="000B2A79">
      <w:pPr>
        <w:suppressAutoHyphens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2013-2020 </w:t>
      </w:r>
      <w:r>
        <w:rPr>
          <w:sz w:val="21"/>
          <w:szCs w:val="21"/>
        </w:rPr>
        <w:tab/>
      </w:r>
      <w:r w:rsidR="002D52AE" w:rsidRPr="000B2A79">
        <w:rPr>
          <w:sz w:val="21"/>
          <w:szCs w:val="21"/>
        </w:rPr>
        <w:t>Verband Rheinischer Museen e.V. (VRM)</w:t>
      </w:r>
    </w:p>
    <w:p w:rsidR="00372F3A" w:rsidRPr="000B2A79" w:rsidRDefault="00860D05" w:rsidP="000B2A79">
      <w:pPr>
        <w:suppressAutoHyphens/>
        <w:spacing w:line="360" w:lineRule="auto"/>
        <w:ind w:left="1410" w:hanging="1410"/>
        <w:rPr>
          <w:sz w:val="21"/>
          <w:szCs w:val="21"/>
        </w:rPr>
      </w:pPr>
      <w:r w:rsidRPr="000B2A79">
        <w:rPr>
          <w:sz w:val="21"/>
          <w:szCs w:val="21"/>
        </w:rPr>
        <w:t>2011–</w:t>
      </w:r>
      <w:r w:rsidR="000B2A79">
        <w:rPr>
          <w:sz w:val="21"/>
          <w:szCs w:val="21"/>
        </w:rPr>
        <w:t xml:space="preserve">2021 </w:t>
      </w:r>
      <w:r w:rsidR="000B2A79">
        <w:rPr>
          <w:sz w:val="21"/>
          <w:szCs w:val="21"/>
        </w:rPr>
        <w:tab/>
      </w:r>
      <w:r w:rsidRPr="000B2A79">
        <w:rPr>
          <w:sz w:val="21"/>
          <w:szCs w:val="21"/>
        </w:rPr>
        <w:t>Mitglie</w:t>
      </w:r>
      <w:r w:rsidRPr="001677EF">
        <w:rPr>
          <w:spacing w:val="-8"/>
          <w:sz w:val="21"/>
          <w:szCs w:val="21"/>
        </w:rPr>
        <w:t>d des Vorstands des Steyler Missionswissenschaftlichen Instituts</w:t>
      </w:r>
      <w:r w:rsidR="000B2A79" w:rsidRPr="001677EF">
        <w:rPr>
          <w:spacing w:val="-8"/>
          <w:sz w:val="21"/>
          <w:szCs w:val="21"/>
        </w:rPr>
        <w:t xml:space="preserve"> </w:t>
      </w:r>
      <w:r w:rsidRPr="001677EF">
        <w:rPr>
          <w:spacing w:val="-8"/>
          <w:sz w:val="21"/>
          <w:szCs w:val="21"/>
        </w:rPr>
        <w:t>St. Augustin</w:t>
      </w:r>
    </w:p>
    <w:p w:rsidR="001C2A59" w:rsidRPr="000B2A79" w:rsidRDefault="00860D05" w:rsidP="000B2A79">
      <w:pPr>
        <w:suppressAutoHyphens/>
        <w:spacing w:line="360" w:lineRule="auto"/>
        <w:rPr>
          <w:sz w:val="21"/>
          <w:szCs w:val="21"/>
        </w:rPr>
      </w:pPr>
      <w:r w:rsidRPr="000B2A79">
        <w:rPr>
          <w:sz w:val="21"/>
          <w:szCs w:val="21"/>
        </w:rPr>
        <w:t>1998–2003</w:t>
      </w:r>
      <w:r w:rsidR="000B2A79">
        <w:rPr>
          <w:sz w:val="21"/>
          <w:szCs w:val="21"/>
        </w:rPr>
        <w:t xml:space="preserve"> </w:t>
      </w:r>
      <w:r w:rsidR="000B2A79">
        <w:rPr>
          <w:sz w:val="21"/>
          <w:szCs w:val="21"/>
        </w:rPr>
        <w:tab/>
      </w:r>
      <w:r w:rsidRPr="000B2A79">
        <w:rPr>
          <w:sz w:val="21"/>
          <w:szCs w:val="21"/>
        </w:rPr>
        <w:t>Mitglied des Vereins der Katholischen Verlage Polens</w:t>
      </w:r>
    </w:p>
    <w:p w:rsidR="0095552C" w:rsidRDefault="0095552C" w:rsidP="007A149E">
      <w:pPr>
        <w:suppressAutoHyphens/>
        <w:rPr>
          <w:sz w:val="21"/>
          <w:szCs w:val="21"/>
        </w:rPr>
      </w:pPr>
    </w:p>
    <w:p w:rsidR="0095552C" w:rsidRPr="00871FD5" w:rsidRDefault="0095552C" w:rsidP="000B2A79">
      <w:pPr>
        <w:pStyle w:val="berschrift2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5552C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:rsidR="0095552C" w:rsidRPr="00871FD5" w:rsidRDefault="0095552C" w:rsidP="000B2A79">
      <w:pPr>
        <w:spacing w:line="360" w:lineRule="auto"/>
        <w:rPr>
          <w:sz w:val="21"/>
          <w:szCs w:val="21"/>
        </w:rPr>
      </w:pPr>
    </w:p>
    <w:p w:rsidR="006839A3" w:rsidRDefault="006839A3" w:rsidP="004B5383">
      <w:pPr>
        <w:pStyle w:val="Listenabsatz"/>
        <w:suppressAutoHyphens/>
        <w:spacing w:line="360" w:lineRule="auto"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Summer School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2019 of Creighton University, Program in Medical Anthropology, Mai 25th</w:t>
      </w:r>
      <w:r>
        <w:rPr>
          <w:sz w:val="21"/>
          <w:szCs w:val="21"/>
          <w:lang w:val="en-US"/>
        </w:rPr>
        <w:t>/</w:t>
      </w:r>
      <w:r w:rsidRPr="009767AF">
        <w:rPr>
          <w:sz w:val="21"/>
          <w:szCs w:val="21"/>
          <w:lang w:val="en-US"/>
        </w:rPr>
        <w:t>26th,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Wien.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“International and Interdisciplinary Perspectives on Care for Sick, Dying and the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Dead”.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The history of health care resorts from the ancient time and their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association with religion (Christianity)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The history of pilgrimages in Europe in general and Mariazell in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particular, paying special attention to the association of such pilgrimages and relics to</w:t>
      </w:r>
    </w:p>
    <w:p w:rsidR="006839A3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healing.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2018 of Creighton University, Mai 2018, Wien/Budapest.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International and Interdisciplinary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Perspectives on Care for Dying and the Dead.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The history of health resorts from the ancient time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Relics, Reliquaries and the veneration of Saints. Pilgrimage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2016 of Creighton University, Omaha, and P</w:t>
      </w:r>
      <w:r>
        <w:rPr>
          <w:sz w:val="21"/>
          <w:szCs w:val="21"/>
          <w:lang w:val="en-US"/>
        </w:rPr>
        <w:t>TH</w:t>
      </w:r>
      <w:r w:rsidRPr="009767AF">
        <w:rPr>
          <w:sz w:val="21"/>
          <w:szCs w:val="21"/>
          <w:lang w:val="en-US"/>
        </w:rPr>
        <w:t xml:space="preserve"> SVD Sankt Augustin. July/August 2016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St. Augustin.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Reliquaries and the Veneration of Saints.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Historical Overview of Care for the Sick, Dying, and the Dead in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the Middle Ages.</w:t>
      </w:r>
    </w:p>
    <w:p w:rsidR="009767AF" w:rsidRPr="009767AF" w:rsidRDefault="009767AF" w:rsidP="004B5383">
      <w:pPr>
        <w:suppressAutoHyphens/>
        <w:rPr>
          <w:sz w:val="21"/>
          <w:szCs w:val="21"/>
        </w:rPr>
      </w:pPr>
    </w:p>
    <w:p w:rsidR="009767AF" w:rsidRPr="009767AF" w:rsidRDefault="009767AF" w:rsidP="004B5383">
      <w:pPr>
        <w:pStyle w:val="Listenabsatz"/>
        <w:suppressAutoHyphens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Kinderuni in HVK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21. Januar 2016 -Andere Länder, anderer Glaube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02. Februar 2017 - "Objekte voller Energie"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07. Dezember 2017 - Sprache gleich Kommunikationsmittel!?</w:t>
      </w:r>
    </w:p>
    <w:p w:rsid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13. Dezember 2018 – „ Die Magie der Zahlen – Zahlensymbolik bei den indigenen Völkern</w:t>
      </w:r>
    </w:p>
    <w:p w:rsidR="009767AF" w:rsidRPr="009767AF" w:rsidRDefault="009767AF" w:rsidP="004B5383">
      <w:pPr>
        <w:suppressAutoHyphens/>
        <w:rPr>
          <w:sz w:val="21"/>
          <w:szCs w:val="21"/>
        </w:rPr>
      </w:pPr>
    </w:p>
    <w:p w:rsidR="009767AF" w:rsidRPr="009767AF" w:rsidRDefault="009767AF" w:rsidP="004B5383">
      <w:pPr>
        <w:pStyle w:val="Listenabsatz"/>
        <w:suppressAutoHyphens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Out of School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- </w:t>
      </w:r>
      <w:r w:rsidRPr="009767AF">
        <w:rPr>
          <w:sz w:val="21"/>
          <w:szCs w:val="21"/>
          <w:lang w:val="en-US"/>
        </w:rPr>
        <w:t>Initiative von: Fields und Rotary Clubs, 18.04.2018.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 w:rsidRPr="009767AF">
        <w:rPr>
          <w:sz w:val="21"/>
          <w:szCs w:val="21"/>
        </w:rPr>
        <w:t>- Lernort: Museum – Haus Völker und Kulturen, Sankt Augustin.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Übergeordnetes Thema: Kulturen und Glaubensgemeinschaften</w:t>
      </w:r>
    </w:p>
    <w:p w:rsid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Motto der Unterrichtseinheit: „Auf Entdeckungsreise durch die Kulturen und Religionen</w:t>
      </w:r>
    </w:p>
    <w:p w:rsid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 w:rsidRPr="009767AF">
        <w:rPr>
          <w:sz w:val="21"/>
          <w:szCs w:val="21"/>
        </w:rPr>
        <w:t>der Welt“</w:t>
      </w:r>
    </w:p>
    <w:p w:rsidR="009767AF" w:rsidRDefault="009767AF" w:rsidP="004B5383">
      <w:pPr>
        <w:suppressAutoHyphens/>
        <w:rPr>
          <w:sz w:val="21"/>
          <w:szCs w:val="21"/>
        </w:rPr>
      </w:pPr>
    </w:p>
    <w:p w:rsidR="009767AF" w:rsidRPr="009767AF" w:rsidRDefault="009767AF" w:rsidP="004B5383">
      <w:pPr>
        <w:pStyle w:val="Listenabsatz"/>
        <w:suppressAutoHyphens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Museum - Haus Völker und Kulturen, Sankt Augustin</w:t>
      </w:r>
    </w:p>
    <w:p w:rsidR="009767AF" w:rsidRPr="009767AF" w:rsidRDefault="00937765" w:rsidP="004B5383">
      <w:pPr>
        <w:pStyle w:val="Listenabsatz"/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84689">
        <w:rPr>
          <w:sz w:val="21"/>
          <w:szCs w:val="21"/>
        </w:rPr>
        <w:t xml:space="preserve">2013-2020 - </w:t>
      </w:r>
      <w:r w:rsidR="009767AF">
        <w:rPr>
          <w:sz w:val="21"/>
          <w:szCs w:val="21"/>
        </w:rPr>
        <w:t>Krippensonder</w:t>
      </w:r>
      <w:r w:rsidR="009767AF" w:rsidRPr="009767AF">
        <w:rPr>
          <w:sz w:val="21"/>
          <w:szCs w:val="21"/>
        </w:rPr>
        <w:t>ausstellungen</w:t>
      </w:r>
    </w:p>
    <w:p w:rsidR="00937765" w:rsidRPr="00937765" w:rsidRDefault="00937765" w:rsidP="004B5383">
      <w:pPr>
        <w:pStyle w:val="Listenabsatz"/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84689">
        <w:rPr>
          <w:sz w:val="21"/>
          <w:szCs w:val="21"/>
        </w:rPr>
        <w:t>2019-2020 - Ars Sacra Pekonensis – Sakrale Kunst aus Pekin</w:t>
      </w:r>
      <w:r>
        <w:rPr>
          <w:sz w:val="21"/>
          <w:szCs w:val="21"/>
        </w:rPr>
        <w:t xml:space="preserve">g – </w:t>
      </w:r>
      <w:r w:rsidR="00F84689">
        <w:rPr>
          <w:sz w:val="21"/>
          <w:szCs w:val="21"/>
        </w:rPr>
        <w:t>Ausstellung</w:t>
      </w:r>
    </w:p>
    <w:sectPr w:rsidR="00937765" w:rsidRPr="00937765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76" w:rsidRDefault="005B6076" w:rsidP="00421F44">
      <w:pPr>
        <w:spacing w:line="240" w:lineRule="auto"/>
      </w:pPr>
      <w:r>
        <w:separator/>
      </w:r>
    </w:p>
  </w:endnote>
  <w:endnote w:type="continuationSeparator" w:id="0">
    <w:p w:rsidR="005B6076" w:rsidRDefault="005B6076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D16DEA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76" w:rsidRDefault="005B6076" w:rsidP="00421F44">
      <w:pPr>
        <w:spacing w:line="240" w:lineRule="auto"/>
      </w:pPr>
      <w:r>
        <w:separator/>
      </w:r>
    </w:p>
  </w:footnote>
  <w:footnote w:type="continuationSeparator" w:id="0">
    <w:p w:rsidR="005B6076" w:rsidRDefault="005B6076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1C" w:rsidRDefault="0095521C">
    <w:pPr>
      <w:pStyle w:val="Kopfzeile"/>
    </w:pPr>
  </w:p>
  <w:p w:rsidR="0095521C" w:rsidRDefault="0095521C">
    <w:pPr>
      <w:pStyle w:val="Kopfzeile"/>
    </w:pPr>
  </w:p>
  <w:p w:rsidR="0095521C" w:rsidRDefault="0095521C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2C4D"/>
    <w:multiLevelType w:val="hybridMultilevel"/>
    <w:tmpl w:val="731461BA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487"/>
    <w:multiLevelType w:val="hybridMultilevel"/>
    <w:tmpl w:val="609A9250"/>
    <w:lvl w:ilvl="0" w:tplc="077C72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5"/>
    <w:rsid w:val="000436F2"/>
    <w:rsid w:val="000A4D50"/>
    <w:rsid w:val="000B2A79"/>
    <w:rsid w:val="000B3F3B"/>
    <w:rsid w:val="000D4315"/>
    <w:rsid w:val="001677EF"/>
    <w:rsid w:val="001C2A59"/>
    <w:rsid w:val="002D52AE"/>
    <w:rsid w:val="002E0F18"/>
    <w:rsid w:val="00371320"/>
    <w:rsid w:val="00372F3A"/>
    <w:rsid w:val="00377252"/>
    <w:rsid w:val="0041528F"/>
    <w:rsid w:val="00421F44"/>
    <w:rsid w:val="00430F65"/>
    <w:rsid w:val="004B5383"/>
    <w:rsid w:val="00503229"/>
    <w:rsid w:val="005040F5"/>
    <w:rsid w:val="00543251"/>
    <w:rsid w:val="00561CAF"/>
    <w:rsid w:val="005B6076"/>
    <w:rsid w:val="0063225F"/>
    <w:rsid w:val="006839A3"/>
    <w:rsid w:val="006C6679"/>
    <w:rsid w:val="007A149E"/>
    <w:rsid w:val="00836609"/>
    <w:rsid w:val="00851FE1"/>
    <w:rsid w:val="00860D05"/>
    <w:rsid w:val="00871FD5"/>
    <w:rsid w:val="00937765"/>
    <w:rsid w:val="0095521C"/>
    <w:rsid w:val="0095552C"/>
    <w:rsid w:val="009767AF"/>
    <w:rsid w:val="009955FA"/>
    <w:rsid w:val="009B1ADE"/>
    <w:rsid w:val="009D21D1"/>
    <w:rsid w:val="00A2487C"/>
    <w:rsid w:val="00A91553"/>
    <w:rsid w:val="00B930CC"/>
    <w:rsid w:val="00C820E1"/>
    <w:rsid w:val="00C84700"/>
    <w:rsid w:val="00D16DEA"/>
    <w:rsid w:val="00DE0D06"/>
    <w:rsid w:val="00DF281D"/>
    <w:rsid w:val="00E346EE"/>
    <w:rsid w:val="00EB3B9B"/>
    <w:rsid w:val="00EE276E"/>
    <w:rsid w:val="00F02091"/>
    <w:rsid w:val="00F239EE"/>
    <w:rsid w:val="00F349F1"/>
    <w:rsid w:val="00F6755C"/>
    <w:rsid w:val="00F84689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D4974D-E44B-4EAE-A6C8-A230BF41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CAF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561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HKT.Augustin\Skrabania.Info\Rektor\210506%20-%20Website%20-%20Vorlage%20Lebenslauf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12B7-0026-47BA-AFD4-6468A14A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Lebenslauf(2).dotx</Template>
  <TotalTime>0</TotalTime>
  <Pages>2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dcterms:created xsi:type="dcterms:W3CDTF">2021-07-05T16:22:00Z</dcterms:created>
  <dcterms:modified xsi:type="dcterms:W3CDTF">2021-07-05T16:22:00Z</dcterms:modified>
</cp:coreProperties>
</file>